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DD13" w14:textId="77777777" w:rsidR="00804994" w:rsidRPr="00721E15" w:rsidRDefault="004A3D07" w:rsidP="00804994">
      <w:pPr>
        <w:spacing w:after="0"/>
        <w:jc w:val="center"/>
        <w:rPr>
          <w:rFonts w:ascii="Times New Roman" w:hAnsi="Times New Roman" w:cs="Times New Roman"/>
          <w:b/>
          <w:sz w:val="56"/>
          <w:szCs w:val="56"/>
        </w:rPr>
      </w:pPr>
      <w:r>
        <w:rPr>
          <w:rFonts w:ascii="Times New Roman" w:hAnsi="Times New Roman" w:cs="Times New Roman"/>
          <w:b/>
          <w:sz w:val="56"/>
          <w:szCs w:val="56"/>
        </w:rPr>
        <w:t>Petersen Operations LLC,</w:t>
      </w:r>
      <w:r w:rsidR="00804994" w:rsidRPr="00721E15">
        <w:rPr>
          <w:rFonts w:ascii="Times New Roman" w:hAnsi="Times New Roman" w:cs="Times New Roman"/>
          <w:b/>
          <w:sz w:val="56"/>
          <w:szCs w:val="56"/>
        </w:rPr>
        <w:t xml:space="preserve"> DBA</w:t>
      </w:r>
    </w:p>
    <w:p w14:paraId="329CDCDF" w14:textId="77777777" w:rsidR="00804994" w:rsidRPr="00804994" w:rsidRDefault="004A3D07" w:rsidP="00804994">
      <w:pPr>
        <w:spacing w:after="0"/>
        <w:jc w:val="center"/>
        <w:rPr>
          <w:b/>
          <w:bCs/>
          <w:i/>
          <w:iCs/>
          <w:sz w:val="48"/>
          <w:szCs w:val="48"/>
        </w:rPr>
      </w:pPr>
      <w:r>
        <w:rPr>
          <w:b/>
          <w:bCs/>
          <w:i/>
          <w:iCs/>
          <w:sz w:val="48"/>
          <w:szCs w:val="48"/>
        </w:rPr>
        <w:t>Pete’s Towing Inc.</w:t>
      </w:r>
    </w:p>
    <w:p w14:paraId="46D22EFA" w14:textId="77777777" w:rsidR="00804994" w:rsidRPr="00804994" w:rsidRDefault="00804994" w:rsidP="00804994">
      <w:pPr>
        <w:jc w:val="center"/>
        <w:rPr>
          <w:b/>
          <w:bCs/>
          <w:i/>
          <w:iCs/>
        </w:rPr>
      </w:pPr>
      <w:r w:rsidRPr="00804994">
        <w:rPr>
          <w:b/>
          <w:bCs/>
          <w:i/>
          <w:iCs/>
        </w:rPr>
        <w:t>(Check the box for the Pete’s lot located nearest to you)</w:t>
      </w:r>
    </w:p>
    <w:p w14:paraId="0861101B" w14:textId="2737CA9E" w:rsidR="00F12F0C" w:rsidRPr="00A56406" w:rsidRDefault="0013336C" w:rsidP="00BE75A0">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b/>
          <w:bCs/>
          <w:iCs/>
          <w:sz w:val="24"/>
          <w:szCs w:val="24"/>
        </w:rPr>
      </w:pPr>
      <w:r>
        <w:rPr>
          <w:b/>
          <w:bCs/>
          <w:i/>
          <w:iCs/>
          <w:noProof/>
          <w:sz w:val="24"/>
          <w:szCs w:val="24"/>
        </w:rPr>
        <w:pict w14:anchorId="010D744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253.5pt;margin-top:10.55pt;width:19.5pt;height:2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" strokecolor="#4579b8 [3044]"/>
        </w:pict>
      </w:r>
      <w:r>
        <w:rPr>
          <w:b/>
          <w:bCs/>
          <w:i/>
          <w:iCs/>
          <w:noProof/>
          <w:sz w:val="24"/>
          <w:szCs w:val="24"/>
        </w:rPr>
        <w:pict w14:anchorId="7C31A9EA">
          <v:shape id="Double Bracket 7" o:spid="_x0000_s1027" type="#_x0000_t185" style="position:absolute;margin-left:-2.25pt;margin-top:10.55pt;width:20.25pt;height:2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" strokecolor="#4579b8 [3044]"/>
        </w:pict>
      </w:r>
      <w:r w:rsidR="00721E15">
        <w:rPr>
          <w:b/>
          <w:bCs/>
          <w:i/>
          <w:iCs/>
          <w:sz w:val="24"/>
          <w:szCs w:val="24"/>
        </w:rPr>
        <w:t xml:space="preserve"> </w:t>
      </w:r>
      <w:r w:rsidR="00BE75A0" w:rsidRPr="00A56406">
        <w:rPr>
          <w:b/>
          <w:bCs/>
          <w:i/>
          <w:iCs/>
          <w:sz w:val="24"/>
          <w:szCs w:val="24"/>
        </w:rPr>
        <w:t xml:space="preserve">         </w:t>
      </w:r>
      <w:r w:rsidR="00804994" w:rsidRPr="00A56406">
        <w:rPr>
          <w:b/>
          <w:bCs/>
          <w:i/>
          <w:iCs/>
          <w:sz w:val="24"/>
          <w:szCs w:val="24"/>
        </w:rPr>
        <w:t xml:space="preserve">21841 Pacific Hwy </w:t>
      </w:r>
      <w:r w:rsidR="00804994" w:rsidRPr="00A56406">
        <w:rPr>
          <w:b/>
          <w:bCs/>
          <w:iCs/>
          <w:sz w:val="24"/>
          <w:szCs w:val="24"/>
        </w:rPr>
        <w:t>So</w:t>
      </w:r>
      <w:r w:rsidR="00F12F0C" w:rsidRPr="00A56406">
        <w:rPr>
          <w:b/>
          <w:bCs/>
          <w:iCs/>
          <w:sz w:val="24"/>
          <w:szCs w:val="24"/>
        </w:rPr>
        <w:t xml:space="preserve">                        </w:t>
      </w:r>
      <w:r w:rsidR="00EC3B26">
        <w:rPr>
          <w:b/>
          <w:bCs/>
          <w:iCs/>
          <w:sz w:val="24"/>
          <w:szCs w:val="24"/>
        </w:rPr>
        <w:t xml:space="preserve">                     </w:t>
      </w:r>
      <w:bookmarkStart w:id="0" w:name="_GoBack"/>
      <w:bookmarkEnd w:id="0"/>
      <w:r w:rsidR="00BE75A0" w:rsidRPr="00A56406">
        <w:rPr>
          <w:b/>
          <w:bCs/>
          <w:iCs/>
          <w:sz w:val="24"/>
          <w:szCs w:val="24"/>
        </w:rPr>
        <w:t xml:space="preserve"> </w:t>
      </w:r>
      <w:r w:rsidR="00F12F0C" w:rsidRPr="00A56406">
        <w:rPr>
          <w:b/>
          <w:bCs/>
          <w:iCs/>
          <w:sz w:val="24"/>
          <w:szCs w:val="24"/>
        </w:rPr>
        <w:t xml:space="preserve"> </w:t>
      </w:r>
      <w:r w:rsidR="006F48D3">
        <w:rPr>
          <w:b/>
          <w:bCs/>
          <w:iCs/>
          <w:sz w:val="24"/>
          <w:szCs w:val="24"/>
        </w:rPr>
        <w:t xml:space="preserve"> </w:t>
      </w:r>
    </w:p>
    <w:p w14:paraId="0EB382C6" w14:textId="4742B0C5" w:rsidR="00F12F0C" w:rsidRPr="00A56406" w:rsidRDefault="00BE75A0" w:rsidP="00BE75A0">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bCs/>
          <w:iCs/>
          <w:sz w:val="24"/>
          <w:szCs w:val="24"/>
        </w:rPr>
      </w:pPr>
      <w:r w:rsidRPr="00A56406">
        <w:rPr>
          <w:b/>
          <w:bCs/>
          <w:iCs/>
          <w:sz w:val="24"/>
          <w:szCs w:val="24"/>
        </w:rPr>
        <w:t xml:space="preserve">          </w:t>
      </w:r>
      <w:r w:rsidR="00EC3B26">
        <w:rPr>
          <w:b/>
          <w:bCs/>
          <w:iCs/>
          <w:sz w:val="24"/>
          <w:szCs w:val="24"/>
        </w:rPr>
        <w:t>Des Moines, WA</w:t>
      </w:r>
      <w:r w:rsidRPr="00A56406">
        <w:rPr>
          <w:b/>
          <w:bCs/>
          <w:iCs/>
          <w:sz w:val="24"/>
          <w:szCs w:val="24"/>
        </w:rPr>
        <w:t xml:space="preserve">  98198                                        </w:t>
      </w:r>
      <w:r w:rsidR="00EC3B26">
        <w:rPr>
          <w:b/>
          <w:bCs/>
          <w:iCs/>
          <w:sz w:val="24"/>
          <w:szCs w:val="24"/>
        </w:rPr>
        <w:t xml:space="preserve">         </w:t>
      </w:r>
      <w:r w:rsidRPr="00A56406">
        <w:rPr>
          <w:b/>
          <w:bCs/>
          <w:iCs/>
          <w:sz w:val="24"/>
          <w:szCs w:val="24"/>
        </w:rPr>
        <w:t xml:space="preserve"> </w:t>
      </w:r>
      <w:r w:rsidR="0013336C">
        <w:rPr>
          <w:b/>
          <w:bCs/>
          <w:iCs/>
          <w:sz w:val="24"/>
          <w:szCs w:val="24"/>
        </w:rPr>
        <w:t xml:space="preserve"> </w:t>
      </w:r>
    </w:p>
    <w:p w14:paraId="17ACAACB" w14:textId="34F732E6" w:rsidR="00F12F0C" w:rsidRPr="00A56406" w:rsidRDefault="00BE75A0" w:rsidP="00BE75A0">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b/>
          <w:bCs/>
          <w:iCs/>
          <w:sz w:val="24"/>
          <w:szCs w:val="24"/>
        </w:rPr>
      </w:pPr>
      <w:r w:rsidRPr="00A56406">
        <w:rPr>
          <w:b/>
          <w:bCs/>
          <w:iCs/>
          <w:sz w:val="24"/>
          <w:szCs w:val="24"/>
        </w:rPr>
        <w:t xml:space="preserve">         </w:t>
      </w:r>
      <w:r w:rsidR="00EC3B26">
        <w:rPr>
          <w:b/>
          <w:bCs/>
          <w:iCs/>
          <w:sz w:val="24"/>
          <w:szCs w:val="24"/>
        </w:rPr>
        <w:t>(206) 878-</w:t>
      </w:r>
      <w:r w:rsidR="00826495">
        <w:rPr>
          <w:b/>
          <w:bCs/>
          <w:iCs/>
          <w:sz w:val="24"/>
          <w:szCs w:val="24"/>
        </w:rPr>
        <w:t xml:space="preserve">8400 </w:t>
      </w:r>
      <w:r w:rsidR="00BA4E76">
        <w:rPr>
          <w:b/>
          <w:bCs/>
          <w:iCs/>
          <w:sz w:val="24"/>
          <w:szCs w:val="24"/>
        </w:rPr>
        <w:t>Fax 206-878-5624</w:t>
      </w:r>
      <w:r w:rsidR="00EC3B26">
        <w:rPr>
          <w:b/>
          <w:bCs/>
          <w:iCs/>
          <w:sz w:val="24"/>
          <w:szCs w:val="24"/>
        </w:rPr>
        <w:t xml:space="preserve">                                </w:t>
      </w:r>
      <w:r w:rsidR="00F12F0C" w:rsidRPr="00A56406">
        <w:rPr>
          <w:b/>
          <w:bCs/>
          <w:iCs/>
          <w:sz w:val="24"/>
          <w:szCs w:val="24"/>
        </w:rPr>
        <w:t xml:space="preserve"> </w:t>
      </w:r>
      <w:r w:rsidR="00EC3B26">
        <w:rPr>
          <w:b/>
          <w:bCs/>
          <w:iCs/>
          <w:sz w:val="24"/>
          <w:szCs w:val="24"/>
        </w:rPr>
        <w:t xml:space="preserve"> </w:t>
      </w:r>
      <w:r w:rsidR="006F48D3">
        <w:rPr>
          <w:b/>
          <w:bCs/>
          <w:iCs/>
          <w:sz w:val="24"/>
          <w:szCs w:val="24"/>
        </w:rPr>
        <w:t xml:space="preserve"> </w:t>
      </w:r>
    </w:p>
    <w:p w14:paraId="5620DE73" w14:textId="475DEE61" w:rsidR="00CF56D0" w:rsidRPr="00EC3B26" w:rsidRDefault="00EC3B26" w:rsidP="00804994">
      <w:pPr>
        <w:rPr>
          <w:b/>
          <w:bCs/>
          <w:i/>
          <w:iCs/>
          <w:color w:val="365F91" w:themeColor="accent1" w:themeShade="BF"/>
        </w:rPr>
      </w:pPr>
      <w:r>
        <w:rPr>
          <w:b/>
          <w:bCs/>
          <w:i/>
          <w:iCs/>
        </w:rPr>
        <w:t xml:space="preserve">  E</w:t>
      </w:r>
      <w:r w:rsidR="00D0358A">
        <w:rPr>
          <w:b/>
          <w:bCs/>
          <w:i/>
          <w:iCs/>
        </w:rPr>
        <w:t>mail</w:t>
      </w:r>
      <w:r>
        <w:rPr>
          <w:b/>
          <w:bCs/>
          <w:i/>
          <w:iCs/>
        </w:rPr>
        <w:t xml:space="preserve"> for Des Moines:</w:t>
      </w:r>
      <w:r w:rsidR="00D0358A">
        <w:rPr>
          <w:b/>
          <w:bCs/>
          <w:i/>
          <w:iCs/>
        </w:rPr>
        <w:t xml:space="preserve">  </w:t>
      </w:r>
      <w:hyperlink r:id="rId5" w:history="1">
        <w:r w:rsidR="00D0358A" w:rsidRPr="00EC3B26">
          <w:rPr>
            <w:rStyle w:val="Hyperlink"/>
            <w:b/>
            <w:i/>
            <w:color w:val="365F91" w:themeColor="accent1" w:themeShade="BF"/>
          </w:rPr>
          <w:t>dispatch@petes24hrtowing.com</w:t>
        </w:r>
      </w:hyperlink>
      <w:r w:rsidR="00B5676E">
        <w:rPr>
          <w:b/>
          <w:bCs/>
          <w:i/>
          <w:iCs/>
        </w:rPr>
        <w:t xml:space="preserve">    </w:t>
      </w:r>
      <w:r w:rsidR="006F48D3">
        <w:rPr>
          <w:b/>
          <w:bCs/>
          <w:i/>
          <w:iCs/>
        </w:rPr>
        <w:t xml:space="preserve"> </w:t>
      </w:r>
      <w:r w:rsidR="006F48D3">
        <w:rPr>
          <w:b/>
          <w:bCs/>
          <w:i/>
          <w:iCs/>
          <w:color w:val="365F91" w:themeColor="accent1" w:themeShade="BF"/>
          <w:u w:val="single"/>
        </w:rPr>
        <w:t xml:space="preserve"> </w:t>
      </w:r>
    </w:p>
    <w:p w14:paraId="4602BE2A" w14:textId="77777777" w:rsidR="00804994" w:rsidRPr="00CF56D0" w:rsidRDefault="00804994" w:rsidP="00804994">
      <w:pPr>
        <w:rPr>
          <w:b/>
          <w:bCs/>
          <w:i/>
          <w:iCs/>
          <w:sz w:val="28"/>
          <w:szCs w:val="28"/>
          <w:u w:val="single"/>
        </w:rPr>
      </w:pPr>
      <w:r w:rsidRPr="00CF56D0">
        <w:rPr>
          <w:b/>
          <w:bCs/>
          <w:i/>
          <w:iCs/>
          <w:sz w:val="28"/>
          <w:szCs w:val="28"/>
          <w:u w:val="single"/>
        </w:rPr>
        <w:t>PRIVATE PROPERTY IMPOUND AGREEMENT</w:t>
      </w:r>
    </w:p>
    <w:p w14:paraId="724629AC" w14:textId="77777777" w:rsidR="00804994" w:rsidRPr="00804994" w:rsidRDefault="00804994" w:rsidP="005E2C94">
      <w:pPr>
        <w:spacing w:after="0"/>
        <w:rPr>
          <w:i/>
          <w:iCs/>
        </w:rPr>
      </w:pPr>
      <w:r w:rsidRPr="00804994">
        <w:rPr>
          <w:b/>
          <w:bCs/>
          <w:i/>
          <w:iCs/>
        </w:rPr>
        <w:t>PROPERTY OR BUSINESS NAME</w:t>
      </w:r>
      <w:r w:rsidRPr="00804994">
        <w:rPr>
          <w:i/>
          <w:iCs/>
        </w:rPr>
        <w:t>____________________________________________________</w:t>
      </w:r>
    </w:p>
    <w:p w14:paraId="08B99237" w14:textId="77777777" w:rsidR="00804994" w:rsidRPr="00804994" w:rsidRDefault="00804994" w:rsidP="005E2C94">
      <w:pPr>
        <w:spacing w:after="0"/>
        <w:rPr>
          <w:i/>
          <w:iCs/>
        </w:rPr>
      </w:pPr>
      <w:r w:rsidRPr="00804994">
        <w:rPr>
          <w:b/>
          <w:bCs/>
          <w:i/>
          <w:iCs/>
        </w:rPr>
        <w:t>ADDRESS</w:t>
      </w:r>
      <w:r w:rsidRPr="00804994">
        <w:rPr>
          <w:i/>
          <w:iCs/>
        </w:rPr>
        <w:t>_______________________________________________________________________</w:t>
      </w:r>
    </w:p>
    <w:p w14:paraId="522AFCA7" w14:textId="77777777" w:rsidR="00804994" w:rsidRPr="00804994" w:rsidRDefault="00804994" w:rsidP="005E2C94">
      <w:pPr>
        <w:spacing w:after="0"/>
        <w:rPr>
          <w:i/>
          <w:iCs/>
        </w:rPr>
      </w:pPr>
      <w:r w:rsidRPr="00804994">
        <w:rPr>
          <w:b/>
          <w:bCs/>
          <w:i/>
          <w:iCs/>
        </w:rPr>
        <w:t>CITY</w:t>
      </w:r>
      <w:r w:rsidRPr="00804994">
        <w:rPr>
          <w:i/>
          <w:iCs/>
        </w:rPr>
        <w:t>________________________________</w:t>
      </w:r>
      <w:r w:rsidRPr="00804994">
        <w:rPr>
          <w:b/>
          <w:bCs/>
          <w:i/>
          <w:iCs/>
        </w:rPr>
        <w:t>STATE</w:t>
      </w:r>
      <w:r w:rsidRPr="00804994">
        <w:rPr>
          <w:i/>
          <w:iCs/>
        </w:rPr>
        <w:t>___________________________</w:t>
      </w:r>
      <w:r w:rsidRPr="00804994">
        <w:rPr>
          <w:b/>
          <w:bCs/>
          <w:i/>
          <w:iCs/>
        </w:rPr>
        <w:t>ZIP</w:t>
      </w:r>
      <w:r w:rsidRPr="00804994">
        <w:rPr>
          <w:i/>
          <w:iCs/>
        </w:rPr>
        <w:t>________</w:t>
      </w:r>
    </w:p>
    <w:p w14:paraId="562B871B" w14:textId="77777777" w:rsidR="00804994" w:rsidRPr="00804994" w:rsidRDefault="00804994" w:rsidP="005E2C94">
      <w:pPr>
        <w:spacing w:after="0"/>
        <w:rPr>
          <w:i/>
          <w:iCs/>
        </w:rPr>
      </w:pPr>
      <w:r w:rsidRPr="00804994">
        <w:rPr>
          <w:b/>
          <w:bCs/>
          <w:i/>
          <w:iCs/>
        </w:rPr>
        <w:t>PHONE #</w:t>
      </w:r>
      <w:r w:rsidRPr="00804994">
        <w:rPr>
          <w:i/>
          <w:iCs/>
        </w:rPr>
        <w:t xml:space="preserve">________________________________ </w:t>
      </w:r>
      <w:r w:rsidRPr="00804994">
        <w:rPr>
          <w:b/>
          <w:bCs/>
          <w:i/>
          <w:iCs/>
        </w:rPr>
        <w:t>FAX#</w:t>
      </w:r>
      <w:r w:rsidRPr="00804994">
        <w:rPr>
          <w:i/>
          <w:iCs/>
        </w:rPr>
        <w:t>___________________________________</w:t>
      </w:r>
    </w:p>
    <w:p w14:paraId="5EEAFAFC" w14:textId="77777777" w:rsidR="005E2C94" w:rsidRDefault="005E2C94" w:rsidP="005E2C94">
      <w:pPr>
        <w:spacing w:after="0"/>
        <w:rPr>
          <w:b/>
          <w:bCs/>
          <w:i/>
          <w:iCs/>
        </w:rPr>
      </w:pPr>
    </w:p>
    <w:p w14:paraId="77AB9020" w14:textId="4A56D3A6" w:rsidR="00804994" w:rsidRPr="00721E15" w:rsidRDefault="00804994" w:rsidP="005E2C94">
      <w:pPr>
        <w:spacing w:after="0"/>
        <w:rPr>
          <w:b/>
          <w:bCs/>
          <w:i/>
          <w:iCs/>
          <w:u w:val="single"/>
        </w:rPr>
      </w:pPr>
      <w:r w:rsidRPr="00721E15">
        <w:rPr>
          <w:b/>
          <w:bCs/>
          <w:i/>
          <w:iCs/>
          <w:u w:val="single"/>
        </w:rPr>
        <w:t>PROPERTY OR BUSINESS</w:t>
      </w:r>
      <w:r w:rsidR="006F48D3">
        <w:rPr>
          <w:b/>
          <w:bCs/>
          <w:i/>
          <w:iCs/>
          <w:u w:val="single"/>
        </w:rPr>
        <w:t xml:space="preserve"> </w:t>
      </w:r>
      <w:r w:rsidRPr="00721E15">
        <w:rPr>
          <w:b/>
          <w:bCs/>
          <w:i/>
          <w:iCs/>
          <w:u w:val="single"/>
        </w:rPr>
        <w:t>MAILING ADDRESS IF DIFFERENT FROM ABOVE</w:t>
      </w:r>
    </w:p>
    <w:p w14:paraId="0BC52220" w14:textId="77777777" w:rsidR="005E2C94" w:rsidRPr="00804994" w:rsidRDefault="005E2C94" w:rsidP="005E2C94">
      <w:pPr>
        <w:spacing w:after="0"/>
        <w:rPr>
          <w:b/>
          <w:bCs/>
          <w:i/>
          <w:iCs/>
        </w:rPr>
      </w:pPr>
    </w:p>
    <w:p w14:paraId="24BADAE7" w14:textId="77777777" w:rsidR="00804994" w:rsidRDefault="00804994" w:rsidP="005E2C94">
      <w:pPr>
        <w:spacing w:after="0"/>
        <w:rPr>
          <w:b/>
          <w:bCs/>
          <w:i/>
          <w:iCs/>
        </w:rPr>
      </w:pPr>
      <w:r w:rsidRPr="00804994">
        <w:rPr>
          <w:b/>
          <w:bCs/>
          <w:i/>
          <w:iCs/>
        </w:rPr>
        <w:t>ADDRESS_________________________CITY_________________STATE______ZIP___________</w:t>
      </w:r>
    </w:p>
    <w:p w14:paraId="2F6C8904" w14:textId="77777777" w:rsidR="00721E15" w:rsidRPr="00804994" w:rsidRDefault="00721E15" w:rsidP="005E2C94">
      <w:pPr>
        <w:spacing w:after="0"/>
        <w:rPr>
          <w:b/>
          <w:bCs/>
          <w:i/>
          <w:iCs/>
        </w:rPr>
      </w:pPr>
    </w:p>
    <w:p w14:paraId="71D121A9" w14:textId="77777777" w:rsidR="00804994" w:rsidRPr="00721E15" w:rsidRDefault="00804994" w:rsidP="00804994">
      <w:pPr>
        <w:rPr>
          <w:b/>
          <w:bCs/>
          <w:i/>
          <w:iCs/>
          <w:sz w:val="24"/>
          <w:szCs w:val="24"/>
          <w:u w:val="single"/>
        </w:rPr>
      </w:pPr>
      <w:r w:rsidRPr="00721E15">
        <w:rPr>
          <w:b/>
          <w:bCs/>
          <w:i/>
          <w:iCs/>
          <w:sz w:val="24"/>
          <w:szCs w:val="24"/>
          <w:u w:val="single"/>
        </w:rPr>
        <w:t>SIGNERS AUTHORIZED TO IMPOUND</w:t>
      </w:r>
    </w:p>
    <w:p w14:paraId="7F054DF9" w14:textId="77777777" w:rsidR="00804994" w:rsidRPr="00804994" w:rsidRDefault="00804994" w:rsidP="00804994">
      <w:pPr>
        <w:rPr>
          <w:b/>
          <w:bCs/>
          <w:i/>
          <w:iCs/>
        </w:rPr>
      </w:pPr>
      <w:r w:rsidRPr="00804994">
        <w:rPr>
          <w:b/>
          <w:bCs/>
          <w:i/>
          <w:iCs/>
        </w:rPr>
        <w:t xml:space="preserve">PRINTED NAMES </w:t>
      </w:r>
      <w:r w:rsidR="005E2C94">
        <w:rPr>
          <w:b/>
          <w:bCs/>
          <w:i/>
          <w:iCs/>
        </w:rPr>
        <w:t xml:space="preserve">                                                                 </w:t>
      </w:r>
      <w:r w:rsidRPr="00804994">
        <w:rPr>
          <w:b/>
          <w:bCs/>
          <w:i/>
          <w:iCs/>
        </w:rPr>
        <w:t>PHONES NUMBERS</w:t>
      </w:r>
    </w:p>
    <w:p w14:paraId="098D33C9" w14:textId="77777777" w:rsidR="00804994" w:rsidRPr="00A56406" w:rsidRDefault="00804994" w:rsidP="00804994">
      <w:pPr>
        <w:rPr>
          <w:b/>
          <w:i/>
          <w:iCs/>
        </w:rPr>
      </w:pPr>
      <w:r w:rsidRPr="00A56406">
        <w:rPr>
          <w:b/>
          <w:i/>
          <w:iCs/>
        </w:rPr>
        <w:t xml:space="preserve">_______________________________ </w:t>
      </w:r>
      <w:r w:rsidR="005E2C94" w:rsidRPr="00A56406">
        <w:rPr>
          <w:b/>
          <w:i/>
          <w:iCs/>
        </w:rPr>
        <w:t xml:space="preserve">                           </w:t>
      </w:r>
      <w:r w:rsidRPr="00A56406">
        <w:rPr>
          <w:b/>
          <w:i/>
          <w:iCs/>
        </w:rPr>
        <w:t>__________________________________</w:t>
      </w:r>
    </w:p>
    <w:p w14:paraId="09084FE8" w14:textId="77777777" w:rsidR="00804994" w:rsidRPr="00A56406" w:rsidRDefault="00804994" w:rsidP="00804994">
      <w:pPr>
        <w:rPr>
          <w:b/>
          <w:i/>
          <w:iCs/>
        </w:rPr>
      </w:pPr>
      <w:r w:rsidRPr="00A56406">
        <w:rPr>
          <w:b/>
          <w:i/>
          <w:iCs/>
        </w:rPr>
        <w:t>_______________________________</w:t>
      </w:r>
      <w:r w:rsidR="005E2C94" w:rsidRPr="00A56406">
        <w:rPr>
          <w:b/>
          <w:i/>
          <w:iCs/>
        </w:rPr>
        <w:t xml:space="preserve">                           </w:t>
      </w:r>
      <w:r w:rsidRPr="00A56406">
        <w:rPr>
          <w:b/>
          <w:i/>
          <w:iCs/>
        </w:rPr>
        <w:t xml:space="preserve"> __________________________________</w:t>
      </w:r>
    </w:p>
    <w:p w14:paraId="1EEE3F5D" w14:textId="77777777" w:rsidR="00804994" w:rsidRPr="00A56406" w:rsidRDefault="00804994" w:rsidP="00804994">
      <w:pPr>
        <w:rPr>
          <w:b/>
          <w:i/>
          <w:iCs/>
        </w:rPr>
      </w:pPr>
      <w:r w:rsidRPr="00A56406">
        <w:rPr>
          <w:b/>
          <w:i/>
          <w:iCs/>
        </w:rPr>
        <w:t>_______________________________</w:t>
      </w:r>
      <w:r w:rsidR="005E2C94" w:rsidRPr="00A56406">
        <w:rPr>
          <w:b/>
          <w:i/>
          <w:iCs/>
        </w:rPr>
        <w:t xml:space="preserve">                           </w:t>
      </w:r>
      <w:r w:rsidRPr="00A56406">
        <w:rPr>
          <w:b/>
          <w:i/>
          <w:iCs/>
        </w:rPr>
        <w:t xml:space="preserve"> __________________________________</w:t>
      </w:r>
    </w:p>
    <w:p w14:paraId="3501A296" w14:textId="77777777" w:rsidR="00804994" w:rsidRPr="00A56406" w:rsidRDefault="00804994" w:rsidP="00804994">
      <w:pPr>
        <w:rPr>
          <w:b/>
          <w:i/>
          <w:iCs/>
        </w:rPr>
      </w:pPr>
      <w:r w:rsidRPr="00A56406">
        <w:rPr>
          <w:b/>
          <w:i/>
          <w:iCs/>
        </w:rPr>
        <w:t>_______________________________</w:t>
      </w:r>
      <w:r w:rsidR="005E2C94" w:rsidRPr="00A56406">
        <w:rPr>
          <w:b/>
          <w:i/>
          <w:iCs/>
        </w:rPr>
        <w:t xml:space="preserve">                           </w:t>
      </w:r>
      <w:r w:rsidRPr="00A56406">
        <w:rPr>
          <w:b/>
          <w:i/>
          <w:iCs/>
        </w:rPr>
        <w:t xml:space="preserve"> __________________________________</w:t>
      </w:r>
    </w:p>
    <w:p w14:paraId="1AC71921" w14:textId="77777777" w:rsidR="00804994" w:rsidRPr="00804994" w:rsidRDefault="00804994" w:rsidP="00804994">
      <w:pPr>
        <w:rPr>
          <w:i/>
          <w:iCs/>
        </w:rPr>
      </w:pPr>
      <w:r w:rsidRPr="00A56406">
        <w:rPr>
          <w:b/>
          <w:i/>
          <w:iCs/>
        </w:rPr>
        <w:t>_______________________________</w:t>
      </w:r>
      <w:r w:rsidR="005E2C94" w:rsidRPr="00A56406">
        <w:rPr>
          <w:b/>
          <w:i/>
          <w:iCs/>
        </w:rPr>
        <w:t xml:space="preserve">                           </w:t>
      </w:r>
      <w:r w:rsidRPr="00A56406">
        <w:rPr>
          <w:b/>
          <w:i/>
          <w:iCs/>
        </w:rPr>
        <w:t xml:space="preserve"> __________________________________</w:t>
      </w:r>
    </w:p>
    <w:p w14:paraId="631BC926" w14:textId="77777777" w:rsidR="00804994" w:rsidRPr="00804994" w:rsidRDefault="00804994" w:rsidP="005E2C94">
      <w:pPr>
        <w:jc w:val="center"/>
        <w:rPr>
          <w:b/>
          <w:bCs/>
          <w:i/>
          <w:iCs/>
        </w:rPr>
      </w:pPr>
      <w:r w:rsidRPr="00804994">
        <w:rPr>
          <w:b/>
          <w:bCs/>
          <w:i/>
          <w:iCs/>
        </w:rPr>
        <w:t>(CHARGES FOR IMPOUNDED VEHICLES)</w:t>
      </w:r>
    </w:p>
    <w:p w14:paraId="3C009F8E" w14:textId="5E72BDB5" w:rsidR="00804994" w:rsidRPr="005E2C94" w:rsidRDefault="00804994" w:rsidP="005E2C94">
      <w:pPr>
        <w:spacing w:after="0"/>
        <w:rPr>
          <w:b/>
          <w:bCs/>
          <w:i/>
          <w:iCs/>
          <w:sz w:val="20"/>
          <w:szCs w:val="20"/>
        </w:rPr>
      </w:pPr>
      <w:r w:rsidRPr="005E2C94">
        <w:rPr>
          <w:b/>
          <w:bCs/>
          <w:i/>
          <w:iCs/>
          <w:sz w:val="20"/>
          <w:szCs w:val="20"/>
        </w:rPr>
        <w:t>Class A</w:t>
      </w:r>
      <w:r w:rsidRPr="005E2C94">
        <w:rPr>
          <w:i/>
          <w:iCs/>
          <w:sz w:val="20"/>
          <w:szCs w:val="20"/>
        </w:rPr>
        <w:t xml:space="preserve">: </w:t>
      </w:r>
      <w:r w:rsidRPr="005E2C94">
        <w:rPr>
          <w:b/>
          <w:bCs/>
          <w:i/>
          <w:iCs/>
          <w:sz w:val="20"/>
          <w:szCs w:val="20"/>
        </w:rPr>
        <w:t>$</w:t>
      </w:r>
      <w:r w:rsidR="0013336C">
        <w:rPr>
          <w:b/>
          <w:bCs/>
          <w:i/>
          <w:iCs/>
          <w:sz w:val="20"/>
          <w:szCs w:val="20"/>
        </w:rPr>
        <w:t>342</w:t>
      </w:r>
      <w:r w:rsidR="00D8571A">
        <w:rPr>
          <w:b/>
          <w:bCs/>
          <w:i/>
          <w:iCs/>
          <w:sz w:val="20"/>
          <w:szCs w:val="20"/>
        </w:rPr>
        <w:t>.00</w:t>
      </w:r>
      <w:r w:rsidRPr="005E2C94">
        <w:rPr>
          <w:b/>
          <w:bCs/>
          <w:i/>
          <w:iCs/>
          <w:sz w:val="20"/>
          <w:szCs w:val="20"/>
        </w:rPr>
        <w:t xml:space="preserve">/Hour </w:t>
      </w:r>
      <w:r w:rsidR="005E2C94">
        <w:rPr>
          <w:b/>
          <w:bCs/>
          <w:i/>
          <w:iCs/>
          <w:sz w:val="20"/>
          <w:szCs w:val="20"/>
        </w:rPr>
        <w:t xml:space="preserve">                                </w:t>
      </w:r>
      <w:r w:rsidRPr="005E2C94">
        <w:rPr>
          <w:b/>
          <w:bCs/>
          <w:i/>
          <w:iCs/>
          <w:sz w:val="20"/>
          <w:szCs w:val="20"/>
        </w:rPr>
        <w:t>Class B</w:t>
      </w:r>
      <w:r w:rsidRPr="005E2C94">
        <w:rPr>
          <w:i/>
          <w:iCs/>
          <w:sz w:val="20"/>
          <w:szCs w:val="20"/>
        </w:rPr>
        <w:t xml:space="preserve">: </w:t>
      </w:r>
      <w:r w:rsidRPr="005E2C94">
        <w:rPr>
          <w:b/>
          <w:bCs/>
          <w:i/>
          <w:iCs/>
          <w:sz w:val="20"/>
          <w:szCs w:val="20"/>
        </w:rPr>
        <w:t>$</w:t>
      </w:r>
      <w:r w:rsidR="0013336C">
        <w:rPr>
          <w:b/>
          <w:bCs/>
          <w:i/>
          <w:iCs/>
          <w:sz w:val="20"/>
          <w:szCs w:val="20"/>
        </w:rPr>
        <w:t>414</w:t>
      </w:r>
      <w:r w:rsidR="00D8571A">
        <w:rPr>
          <w:b/>
          <w:bCs/>
          <w:i/>
          <w:iCs/>
          <w:sz w:val="20"/>
          <w:szCs w:val="20"/>
        </w:rPr>
        <w:t>.00</w:t>
      </w:r>
      <w:r w:rsidRPr="005E2C94">
        <w:rPr>
          <w:b/>
          <w:bCs/>
          <w:i/>
          <w:iCs/>
          <w:sz w:val="20"/>
          <w:szCs w:val="20"/>
        </w:rPr>
        <w:t>/Hour</w:t>
      </w:r>
      <w:r w:rsidR="005E2C94">
        <w:rPr>
          <w:b/>
          <w:bCs/>
          <w:i/>
          <w:iCs/>
          <w:sz w:val="20"/>
          <w:szCs w:val="20"/>
        </w:rPr>
        <w:t xml:space="preserve">                                       </w:t>
      </w:r>
      <w:r w:rsidRPr="005E2C94">
        <w:rPr>
          <w:b/>
          <w:bCs/>
          <w:i/>
          <w:iCs/>
          <w:sz w:val="20"/>
          <w:szCs w:val="20"/>
        </w:rPr>
        <w:t xml:space="preserve"> Class C: </w:t>
      </w:r>
      <w:r w:rsidR="006F48D3">
        <w:rPr>
          <w:b/>
          <w:bCs/>
          <w:i/>
          <w:iCs/>
          <w:sz w:val="20"/>
          <w:szCs w:val="20"/>
        </w:rPr>
        <w:t>7</w:t>
      </w:r>
      <w:r w:rsidR="0013336C">
        <w:rPr>
          <w:b/>
          <w:bCs/>
          <w:i/>
          <w:iCs/>
          <w:sz w:val="20"/>
          <w:szCs w:val="20"/>
        </w:rPr>
        <w:t>18</w:t>
      </w:r>
      <w:r w:rsidR="00D8571A">
        <w:rPr>
          <w:b/>
          <w:bCs/>
          <w:i/>
          <w:iCs/>
          <w:sz w:val="20"/>
          <w:szCs w:val="20"/>
        </w:rPr>
        <w:t>.00</w:t>
      </w:r>
      <w:r w:rsidR="00EC3B26" w:rsidRPr="005E2C94">
        <w:rPr>
          <w:b/>
          <w:bCs/>
          <w:i/>
          <w:iCs/>
          <w:sz w:val="20"/>
          <w:szCs w:val="20"/>
        </w:rPr>
        <w:t xml:space="preserve"> </w:t>
      </w:r>
      <w:r w:rsidRPr="005E2C94">
        <w:rPr>
          <w:b/>
          <w:bCs/>
          <w:i/>
          <w:iCs/>
          <w:sz w:val="20"/>
          <w:szCs w:val="20"/>
        </w:rPr>
        <w:t>/Hour</w:t>
      </w:r>
    </w:p>
    <w:p w14:paraId="7EF5E1E0" w14:textId="6CAF2083" w:rsidR="00804994" w:rsidRPr="005E2C94" w:rsidRDefault="00804994" w:rsidP="005E2C94">
      <w:pPr>
        <w:spacing w:after="0"/>
        <w:rPr>
          <w:b/>
          <w:bCs/>
          <w:i/>
          <w:iCs/>
          <w:sz w:val="20"/>
          <w:szCs w:val="20"/>
        </w:rPr>
      </w:pPr>
      <w:r w:rsidRPr="005E2C94">
        <w:rPr>
          <w:b/>
          <w:bCs/>
          <w:i/>
          <w:iCs/>
          <w:sz w:val="20"/>
          <w:szCs w:val="20"/>
        </w:rPr>
        <w:t xml:space="preserve">Nights &amp; </w:t>
      </w:r>
      <w:proofErr w:type="gramStart"/>
      <w:r w:rsidRPr="005E2C94">
        <w:rPr>
          <w:b/>
          <w:bCs/>
          <w:i/>
          <w:iCs/>
          <w:sz w:val="20"/>
          <w:szCs w:val="20"/>
        </w:rPr>
        <w:t>Week-ends</w:t>
      </w:r>
      <w:proofErr w:type="gramEnd"/>
      <w:r w:rsidRPr="005E2C94">
        <w:rPr>
          <w:b/>
          <w:bCs/>
          <w:i/>
          <w:iCs/>
          <w:sz w:val="20"/>
          <w:szCs w:val="20"/>
        </w:rPr>
        <w:t xml:space="preserve"> $</w:t>
      </w:r>
      <w:r w:rsidR="0013336C">
        <w:rPr>
          <w:b/>
          <w:bCs/>
          <w:i/>
          <w:iCs/>
          <w:sz w:val="20"/>
          <w:szCs w:val="20"/>
        </w:rPr>
        <w:t>342</w:t>
      </w:r>
      <w:r w:rsidR="00D8571A">
        <w:rPr>
          <w:b/>
          <w:bCs/>
          <w:i/>
          <w:iCs/>
          <w:sz w:val="20"/>
          <w:szCs w:val="20"/>
        </w:rPr>
        <w:t>.00</w:t>
      </w:r>
      <w:r w:rsidR="005E2C94" w:rsidRPr="005E2C94">
        <w:rPr>
          <w:b/>
          <w:bCs/>
          <w:i/>
          <w:iCs/>
          <w:sz w:val="20"/>
          <w:szCs w:val="20"/>
        </w:rPr>
        <w:t>/</w:t>
      </w:r>
      <w:r w:rsidRPr="005E2C94">
        <w:rPr>
          <w:b/>
          <w:bCs/>
          <w:i/>
          <w:iCs/>
          <w:sz w:val="20"/>
          <w:szCs w:val="20"/>
        </w:rPr>
        <w:t>H</w:t>
      </w:r>
      <w:r w:rsidR="005E2C94">
        <w:rPr>
          <w:b/>
          <w:bCs/>
          <w:i/>
          <w:iCs/>
          <w:sz w:val="20"/>
          <w:szCs w:val="20"/>
        </w:rPr>
        <w:t>r.</w:t>
      </w:r>
      <w:r w:rsidRPr="005E2C94">
        <w:rPr>
          <w:b/>
          <w:bCs/>
          <w:i/>
          <w:iCs/>
          <w:sz w:val="20"/>
          <w:szCs w:val="20"/>
        </w:rPr>
        <w:t xml:space="preserve"> </w:t>
      </w:r>
      <w:r w:rsidR="005E2C94">
        <w:rPr>
          <w:b/>
          <w:bCs/>
          <w:i/>
          <w:iCs/>
          <w:sz w:val="20"/>
          <w:szCs w:val="20"/>
        </w:rPr>
        <w:t xml:space="preserve">    </w:t>
      </w:r>
      <w:r w:rsidR="005E2C94" w:rsidRPr="005E2C94">
        <w:rPr>
          <w:b/>
          <w:bCs/>
          <w:i/>
          <w:iCs/>
          <w:sz w:val="20"/>
          <w:szCs w:val="20"/>
        </w:rPr>
        <w:t xml:space="preserve"> </w:t>
      </w:r>
      <w:r w:rsidRPr="005E2C94">
        <w:rPr>
          <w:b/>
          <w:bCs/>
          <w:i/>
          <w:iCs/>
          <w:sz w:val="20"/>
          <w:szCs w:val="20"/>
        </w:rPr>
        <w:t xml:space="preserve">Nights &amp; </w:t>
      </w:r>
      <w:proofErr w:type="gramStart"/>
      <w:r w:rsidRPr="005E2C94">
        <w:rPr>
          <w:b/>
          <w:bCs/>
          <w:i/>
          <w:iCs/>
          <w:sz w:val="20"/>
          <w:szCs w:val="20"/>
        </w:rPr>
        <w:t>Week-ends</w:t>
      </w:r>
      <w:proofErr w:type="gramEnd"/>
      <w:r w:rsidRPr="005E2C94">
        <w:rPr>
          <w:b/>
          <w:bCs/>
          <w:i/>
          <w:iCs/>
          <w:sz w:val="20"/>
          <w:szCs w:val="20"/>
        </w:rPr>
        <w:t xml:space="preserve"> $</w:t>
      </w:r>
      <w:r w:rsidR="0013336C">
        <w:rPr>
          <w:b/>
          <w:bCs/>
          <w:i/>
          <w:iCs/>
          <w:sz w:val="20"/>
          <w:szCs w:val="20"/>
        </w:rPr>
        <w:t>414</w:t>
      </w:r>
      <w:r w:rsidR="00D8571A">
        <w:rPr>
          <w:b/>
          <w:bCs/>
          <w:i/>
          <w:iCs/>
          <w:sz w:val="20"/>
          <w:szCs w:val="20"/>
        </w:rPr>
        <w:t>.00</w:t>
      </w:r>
      <w:r w:rsidR="005E2C94">
        <w:rPr>
          <w:b/>
          <w:bCs/>
          <w:i/>
          <w:iCs/>
          <w:sz w:val="20"/>
          <w:szCs w:val="20"/>
        </w:rPr>
        <w:t>/H</w:t>
      </w:r>
      <w:r w:rsidRPr="005E2C94">
        <w:rPr>
          <w:b/>
          <w:bCs/>
          <w:i/>
          <w:iCs/>
          <w:sz w:val="20"/>
          <w:szCs w:val="20"/>
        </w:rPr>
        <w:t>r</w:t>
      </w:r>
      <w:r w:rsidR="006F48D3">
        <w:rPr>
          <w:b/>
          <w:bCs/>
          <w:i/>
          <w:iCs/>
          <w:sz w:val="20"/>
          <w:szCs w:val="20"/>
        </w:rPr>
        <w:t>.</w:t>
      </w:r>
      <w:r w:rsidR="005E2C94" w:rsidRPr="005E2C94">
        <w:rPr>
          <w:b/>
          <w:bCs/>
          <w:i/>
          <w:iCs/>
          <w:sz w:val="20"/>
          <w:szCs w:val="20"/>
        </w:rPr>
        <w:t xml:space="preserve"> </w:t>
      </w:r>
      <w:r w:rsidR="00946790">
        <w:rPr>
          <w:b/>
          <w:bCs/>
          <w:i/>
          <w:iCs/>
          <w:sz w:val="20"/>
          <w:szCs w:val="20"/>
        </w:rPr>
        <w:t xml:space="preserve">        </w:t>
      </w:r>
      <w:r w:rsidRPr="005E2C94">
        <w:rPr>
          <w:b/>
          <w:bCs/>
          <w:i/>
          <w:iCs/>
          <w:sz w:val="20"/>
          <w:szCs w:val="20"/>
        </w:rPr>
        <w:t xml:space="preserve">Nights &amp; </w:t>
      </w:r>
      <w:proofErr w:type="gramStart"/>
      <w:r w:rsidRPr="005E2C94">
        <w:rPr>
          <w:b/>
          <w:bCs/>
          <w:i/>
          <w:iCs/>
          <w:sz w:val="20"/>
          <w:szCs w:val="20"/>
        </w:rPr>
        <w:t>Week-ends</w:t>
      </w:r>
      <w:proofErr w:type="gramEnd"/>
      <w:r w:rsidRPr="005E2C94">
        <w:rPr>
          <w:b/>
          <w:bCs/>
          <w:i/>
          <w:iCs/>
          <w:sz w:val="20"/>
          <w:szCs w:val="20"/>
        </w:rPr>
        <w:t xml:space="preserve"> $</w:t>
      </w:r>
      <w:r w:rsidR="0013336C">
        <w:rPr>
          <w:b/>
          <w:bCs/>
          <w:i/>
          <w:iCs/>
          <w:sz w:val="20"/>
          <w:szCs w:val="20"/>
        </w:rPr>
        <w:t>718</w:t>
      </w:r>
      <w:r w:rsidR="00D8571A">
        <w:rPr>
          <w:b/>
          <w:bCs/>
          <w:i/>
          <w:iCs/>
          <w:sz w:val="20"/>
          <w:szCs w:val="20"/>
        </w:rPr>
        <w:t>.00</w:t>
      </w:r>
      <w:r w:rsidRPr="005E2C94">
        <w:rPr>
          <w:b/>
          <w:bCs/>
          <w:i/>
          <w:iCs/>
          <w:sz w:val="20"/>
          <w:szCs w:val="20"/>
        </w:rPr>
        <w:t>/Hr</w:t>
      </w:r>
      <w:r w:rsidR="005E2C94">
        <w:rPr>
          <w:b/>
          <w:bCs/>
          <w:i/>
          <w:iCs/>
          <w:sz w:val="20"/>
          <w:szCs w:val="20"/>
        </w:rPr>
        <w:t>.</w:t>
      </w:r>
    </w:p>
    <w:p w14:paraId="39E73FAB" w14:textId="50E723B9" w:rsidR="00804994" w:rsidRPr="005E2C94" w:rsidRDefault="00804994" w:rsidP="005E2C94">
      <w:pPr>
        <w:spacing w:after="0"/>
        <w:jc w:val="center"/>
        <w:rPr>
          <w:b/>
          <w:bCs/>
          <w:i/>
          <w:iCs/>
        </w:rPr>
      </w:pPr>
      <w:r w:rsidRPr="005E2C94">
        <w:rPr>
          <w:b/>
          <w:bCs/>
          <w:i/>
          <w:iCs/>
        </w:rPr>
        <w:t>Storage: $</w:t>
      </w:r>
      <w:r w:rsidR="0013336C">
        <w:rPr>
          <w:b/>
          <w:bCs/>
          <w:i/>
          <w:iCs/>
        </w:rPr>
        <w:t>89</w:t>
      </w:r>
      <w:r w:rsidR="00D8571A">
        <w:rPr>
          <w:b/>
          <w:bCs/>
          <w:i/>
          <w:iCs/>
        </w:rPr>
        <w:t>.00</w:t>
      </w:r>
      <w:r w:rsidRPr="005E2C94">
        <w:rPr>
          <w:b/>
          <w:bCs/>
          <w:i/>
          <w:iCs/>
        </w:rPr>
        <w:t xml:space="preserve"> Per day for each 20 feet in length</w:t>
      </w:r>
    </w:p>
    <w:p w14:paraId="77824F2C" w14:textId="77777777" w:rsidR="00804994" w:rsidRPr="00804994" w:rsidRDefault="00804994" w:rsidP="00804994">
      <w:pPr>
        <w:rPr>
          <w:b/>
          <w:bCs/>
          <w:i/>
          <w:iCs/>
        </w:rPr>
      </w:pPr>
      <w:r w:rsidRPr="00804994">
        <w:rPr>
          <w:b/>
          <w:bCs/>
          <w:i/>
          <w:iCs/>
        </w:rPr>
        <w:t xml:space="preserve">All rates which are on file with </w:t>
      </w:r>
      <w:proofErr w:type="spellStart"/>
      <w:r w:rsidRPr="00804994">
        <w:rPr>
          <w:b/>
          <w:bCs/>
          <w:i/>
          <w:iCs/>
        </w:rPr>
        <w:t>DOL</w:t>
      </w:r>
      <w:proofErr w:type="spellEnd"/>
      <w:r w:rsidRPr="00804994">
        <w:rPr>
          <w:b/>
          <w:bCs/>
          <w:i/>
          <w:iCs/>
        </w:rPr>
        <w:t xml:space="preserve"> &amp; District Courts will apply (Rates are subject to change)</w:t>
      </w:r>
    </w:p>
    <w:p w14:paraId="5D2432D5" w14:textId="05EF0E2A" w:rsidR="00804994" w:rsidRPr="00804994" w:rsidRDefault="00804994" w:rsidP="005E2C94">
      <w:pPr>
        <w:jc w:val="center"/>
        <w:rPr>
          <w:b/>
          <w:bCs/>
          <w:i/>
          <w:iCs/>
        </w:rPr>
      </w:pPr>
      <w:r w:rsidRPr="00804994">
        <w:rPr>
          <w:b/>
          <w:bCs/>
          <w:i/>
          <w:iCs/>
        </w:rPr>
        <w:t>AUTHORIZED AGENT OF PROPERTY/OWNER/BUSINESS</w:t>
      </w:r>
      <w:r w:rsidR="006F48D3">
        <w:rPr>
          <w:b/>
          <w:bCs/>
          <w:i/>
          <w:iCs/>
        </w:rPr>
        <w:t xml:space="preserve"> </w:t>
      </w:r>
      <w:r w:rsidRPr="00804994">
        <w:rPr>
          <w:b/>
          <w:bCs/>
          <w:i/>
          <w:iCs/>
        </w:rPr>
        <w:t>MANAGER</w:t>
      </w:r>
    </w:p>
    <w:p w14:paraId="50BF0C4A" w14:textId="77777777" w:rsidR="00804994" w:rsidRPr="00804994" w:rsidRDefault="00804994" w:rsidP="00804994">
      <w:pPr>
        <w:rPr>
          <w:i/>
          <w:iCs/>
        </w:rPr>
      </w:pPr>
      <w:r w:rsidRPr="00804994">
        <w:rPr>
          <w:i/>
          <w:iCs/>
        </w:rPr>
        <w:t>x______________________________________________DATE___________________________</w:t>
      </w:r>
    </w:p>
    <w:p w14:paraId="4C4756D6" w14:textId="77777777" w:rsidR="0014693E" w:rsidRDefault="00804994" w:rsidP="005E2C94">
      <w:pPr>
        <w:spacing w:after="0"/>
        <w:ind w:right="144"/>
        <w:rPr>
          <w:b/>
          <w:bCs/>
          <w:i/>
          <w:iCs/>
        </w:rPr>
      </w:pPr>
      <w:r w:rsidRPr="00804994">
        <w:rPr>
          <w:b/>
          <w:bCs/>
          <w:i/>
          <w:iCs/>
        </w:rPr>
        <w:t>This Agreement is the exclusive statement of terms between the parties. The parties agree that neither has</w:t>
      </w:r>
      <w:r w:rsidR="005E2C94">
        <w:rPr>
          <w:b/>
          <w:bCs/>
          <w:i/>
          <w:iCs/>
        </w:rPr>
        <w:t xml:space="preserve"> </w:t>
      </w:r>
      <w:r w:rsidRPr="00804994">
        <w:rPr>
          <w:b/>
          <w:bCs/>
          <w:i/>
          <w:iCs/>
        </w:rPr>
        <w:t>offered or gives the other anything of value, other than that set forth in this contract, concerning the obligations</w:t>
      </w:r>
      <w:r w:rsidR="005E2C94">
        <w:rPr>
          <w:b/>
          <w:bCs/>
          <w:i/>
          <w:iCs/>
        </w:rPr>
        <w:t xml:space="preserve"> </w:t>
      </w:r>
      <w:r w:rsidRPr="00804994">
        <w:rPr>
          <w:b/>
          <w:bCs/>
          <w:i/>
          <w:iCs/>
        </w:rPr>
        <w:t>of the parties under this contract, This contract shall commence for a term of 3 years unless other arrangements</w:t>
      </w:r>
      <w:r w:rsidR="005E2C94">
        <w:rPr>
          <w:b/>
          <w:bCs/>
          <w:i/>
          <w:iCs/>
        </w:rPr>
        <w:t xml:space="preserve"> </w:t>
      </w:r>
      <w:r w:rsidRPr="00804994">
        <w:rPr>
          <w:b/>
          <w:bCs/>
          <w:i/>
          <w:iCs/>
        </w:rPr>
        <w:t>are made.</w:t>
      </w:r>
    </w:p>
    <w:p w14:paraId="67DB356B" w14:textId="77777777" w:rsidR="00215699" w:rsidRDefault="00215699" w:rsidP="005E2C94">
      <w:pPr>
        <w:spacing w:after="0"/>
        <w:ind w:right="144"/>
        <w:rPr>
          <w:b/>
          <w:bCs/>
          <w:i/>
          <w:iCs/>
        </w:rPr>
      </w:pPr>
    </w:p>
    <w:p w14:paraId="5F9D365E" w14:textId="77777777" w:rsidR="00215699" w:rsidRDefault="00215699" w:rsidP="00215699">
      <w:pPr>
        <w:pStyle w:val="Default"/>
        <w:jc w:val="center"/>
        <w:rPr>
          <w:b/>
          <w:bCs/>
          <w:sz w:val="28"/>
          <w:szCs w:val="28"/>
        </w:rPr>
      </w:pPr>
      <w:r>
        <w:rPr>
          <w:b/>
          <w:bCs/>
          <w:sz w:val="28"/>
          <w:szCs w:val="28"/>
        </w:rPr>
        <w:lastRenderedPageBreak/>
        <w:t>RCW 46.55.080 LAW ENFORCEMENT IMPOUND, PRIVATE IMPOUND</w:t>
      </w:r>
    </w:p>
    <w:p w14:paraId="2D3B8E97" w14:textId="77777777" w:rsidR="00215699" w:rsidRDefault="00215699" w:rsidP="00215699">
      <w:pPr>
        <w:pStyle w:val="Default"/>
        <w:jc w:val="center"/>
        <w:rPr>
          <w:sz w:val="28"/>
          <w:szCs w:val="28"/>
        </w:rPr>
      </w:pPr>
    </w:p>
    <w:p w14:paraId="60D9F38C" w14:textId="77777777" w:rsidR="00215699" w:rsidRDefault="00215699" w:rsidP="00215699">
      <w:pPr>
        <w:pStyle w:val="Default"/>
        <w:rPr>
          <w:b/>
          <w:bCs/>
          <w:sz w:val="22"/>
          <w:szCs w:val="22"/>
        </w:rPr>
      </w:pPr>
      <w:r>
        <w:rPr>
          <w:b/>
          <w:bCs/>
          <w:sz w:val="22"/>
          <w:szCs w:val="22"/>
        </w:rPr>
        <w:t xml:space="preserve">(2) The person requesting a private impound or a law enforcement officer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 </w:t>
      </w:r>
    </w:p>
    <w:p w14:paraId="246120A5" w14:textId="77777777" w:rsidR="00215699" w:rsidRDefault="00215699" w:rsidP="00215699">
      <w:pPr>
        <w:pStyle w:val="Default"/>
        <w:rPr>
          <w:sz w:val="22"/>
          <w:szCs w:val="22"/>
        </w:rPr>
      </w:pPr>
    </w:p>
    <w:p w14:paraId="3D2E2B2A" w14:textId="77777777" w:rsidR="00215699" w:rsidRDefault="00215699" w:rsidP="00215699">
      <w:pPr>
        <w:pStyle w:val="Default"/>
        <w:rPr>
          <w:sz w:val="22"/>
          <w:szCs w:val="22"/>
        </w:rPr>
      </w:pPr>
      <w:r>
        <w:rPr>
          <w:b/>
          <w:bCs/>
          <w:sz w:val="22"/>
          <w:szCs w:val="22"/>
        </w:rPr>
        <w:t xml:space="preserve">(3) In the case of private impound, the impound authorization shall include the following statement: </w:t>
      </w:r>
    </w:p>
    <w:p w14:paraId="2F3AC034" w14:textId="77777777" w:rsidR="00215699" w:rsidRDefault="00215699" w:rsidP="00215699">
      <w:pPr>
        <w:pStyle w:val="Default"/>
        <w:rPr>
          <w:sz w:val="22"/>
          <w:szCs w:val="22"/>
        </w:rPr>
      </w:pPr>
      <w:r>
        <w:rPr>
          <w:b/>
          <w:bCs/>
          <w:sz w:val="22"/>
          <w:szCs w:val="22"/>
        </w:rPr>
        <w:t xml:space="preserve">“A person authorizing this impound, if the impound is found in violation of chapter 46.55 RCW, may be </w:t>
      </w:r>
      <w:r>
        <w:rPr>
          <w:sz w:val="22"/>
          <w:szCs w:val="22"/>
        </w:rPr>
        <w:t>h</w:t>
      </w:r>
      <w:r>
        <w:rPr>
          <w:b/>
          <w:bCs/>
          <w:sz w:val="22"/>
          <w:szCs w:val="22"/>
        </w:rPr>
        <w:t xml:space="preserve">eld liable for the costs incurred by the vehicle owner. </w:t>
      </w:r>
    </w:p>
    <w:p w14:paraId="7BEC4B7A" w14:textId="77777777" w:rsidR="00215699" w:rsidRDefault="00215699" w:rsidP="00215699">
      <w:pPr>
        <w:pStyle w:val="Default"/>
        <w:rPr>
          <w:sz w:val="22"/>
          <w:szCs w:val="22"/>
        </w:rPr>
      </w:pPr>
      <w:r>
        <w:rPr>
          <w:b/>
          <w:bCs/>
          <w:sz w:val="22"/>
          <w:szCs w:val="22"/>
        </w:rPr>
        <w:t xml:space="preserve">RCW 46.55.070 </w:t>
      </w:r>
    </w:p>
    <w:p w14:paraId="33187730" w14:textId="5051B826" w:rsidR="00215699" w:rsidRDefault="00215699" w:rsidP="00215699">
      <w:pPr>
        <w:pStyle w:val="Default"/>
        <w:rPr>
          <w:b/>
          <w:bCs/>
          <w:sz w:val="28"/>
          <w:szCs w:val="28"/>
        </w:rPr>
      </w:pPr>
    </w:p>
    <w:p w14:paraId="6A127001" w14:textId="40583943" w:rsidR="00012F8B" w:rsidRDefault="00012F8B" w:rsidP="00215699">
      <w:pPr>
        <w:pStyle w:val="Default"/>
      </w:pPr>
      <w:r>
        <w:t xml:space="preserve">If a vehicle classifies as a “junk Vehicle”, Pete’s Towing reserves the right to charge a </w:t>
      </w:r>
      <w:r w:rsidRPr="00012F8B">
        <w:rPr>
          <w:u w:val="single"/>
        </w:rPr>
        <w:t>Junk Vehicle Removal Fee</w:t>
      </w:r>
      <w:r>
        <w:t xml:space="preserve"> to the person requesting a private property impound. Fees will need to be paid at the time of impound unless other arrangements are made.</w:t>
      </w:r>
    </w:p>
    <w:p w14:paraId="4CA14D9E" w14:textId="7ED26D3A" w:rsidR="00215699" w:rsidRDefault="00012F8B" w:rsidP="00012F8B">
      <w:pPr>
        <w:pStyle w:val="Default"/>
      </w:pPr>
      <w:r>
        <w:t>(5) “Junk Vehicle” means a vehicle certified under RCW 46.55.230 as meeting at least three of the following requirements.</w:t>
      </w:r>
    </w:p>
    <w:p w14:paraId="69B55210" w14:textId="05332998" w:rsidR="00012F8B" w:rsidRDefault="00012F8B" w:rsidP="00012F8B">
      <w:pPr>
        <w:pStyle w:val="Default"/>
      </w:pPr>
      <w:r>
        <w:t>(A) is three years old, or older;</w:t>
      </w:r>
    </w:p>
    <w:p w14:paraId="26794C1C" w14:textId="7C99D036" w:rsidR="00012F8B" w:rsidRDefault="00012F8B" w:rsidP="00012F8B">
      <w:pPr>
        <w:pStyle w:val="Default"/>
      </w:pPr>
      <w:r>
        <w:t>(B) Is extensively damaged, such damage including but not limited to any of the following: A broken window or windshield, or missing wheels, tires, motor, or transmission;</w:t>
      </w:r>
    </w:p>
    <w:p w14:paraId="33D5ACB1" w14:textId="01086F99" w:rsidR="00012F8B" w:rsidRDefault="00012F8B" w:rsidP="00012F8B">
      <w:pPr>
        <w:pStyle w:val="Default"/>
      </w:pPr>
      <w:proofErr w:type="gramStart"/>
      <w:r>
        <w:t>( C</w:t>
      </w:r>
      <w:proofErr w:type="gramEnd"/>
      <w:r>
        <w:t>) Is apparently inoperable:</w:t>
      </w:r>
    </w:p>
    <w:p w14:paraId="3BADF81B" w14:textId="3C385D03" w:rsidR="00012F8B" w:rsidRDefault="00012F8B" w:rsidP="00012F8B">
      <w:pPr>
        <w:pStyle w:val="Default"/>
      </w:pPr>
      <w:r>
        <w:t>(D) Has an approximate fair market value equal only to the approximate value of the scrap in it.</w:t>
      </w:r>
    </w:p>
    <w:p w14:paraId="595507FE" w14:textId="77777777" w:rsidR="00012F8B" w:rsidRPr="00012F8B" w:rsidRDefault="00012F8B" w:rsidP="00012F8B">
      <w:pPr>
        <w:pStyle w:val="Default"/>
      </w:pPr>
    </w:p>
    <w:p w14:paraId="5EBCFFB1" w14:textId="76A53A6F" w:rsidR="00012F8B" w:rsidRPr="00012F8B" w:rsidRDefault="00012F8B" w:rsidP="00505797">
      <w:pPr>
        <w:pStyle w:val="Default"/>
        <w:jc w:val="center"/>
        <w:rPr>
          <w:b/>
          <w:bCs/>
          <w:sz w:val="32"/>
          <w:szCs w:val="32"/>
        </w:rPr>
      </w:pPr>
      <w:r>
        <w:rPr>
          <w:b/>
          <w:bCs/>
          <w:sz w:val="32"/>
          <w:szCs w:val="32"/>
        </w:rPr>
        <w:t>Posting Requirements</w:t>
      </w:r>
    </w:p>
    <w:p w14:paraId="1A44AEE8" w14:textId="77777777" w:rsidR="00215699" w:rsidRDefault="00215699" w:rsidP="00215699">
      <w:pPr>
        <w:pStyle w:val="Default"/>
        <w:rPr>
          <w:sz w:val="22"/>
          <w:szCs w:val="22"/>
        </w:rPr>
      </w:pPr>
      <w:r>
        <w:rPr>
          <w:b/>
          <w:bCs/>
          <w:sz w:val="22"/>
          <w:szCs w:val="22"/>
        </w:rPr>
        <w:t xml:space="preserve">1) No person may impound, tow, or otherwise disturb any unauthorized vehicle standing on nonresidential private property or in a public parking facility for less than twenty-four hours unless a sign is posted near each entrance and on the property in a clearly conspicuous and visible location to all who park on such property that clearly indicates. </w:t>
      </w:r>
    </w:p>
    <w:p w14:paraId="57F6C6DB" w14:textId="77777777" w:rsidR="00215699" w:rsidRDefault="00215699" w:rsidP="00215699">
      <w:pPr>
        <w:pStyle w:val="Default"/>
        <w:rPr>
          <w:sz w:val="22"/>
          <w:szCs w:val="22"/>
        </w:rPr>
      </w:pPr>
      <w:r>
        <w:rPr>
          <w:b/>
          <w:bCs/>
          <w:sz w:val="22"/>
          <w:szCs w:val="22"/>
        </w:rPr>
        <w:t xml:space="preserve">(a) The times a vehicle may be impounded as an unauthorized vehicle; and </w:t>
      </w:r>
    </w:p>
    <w:p w14:paraId="3137B1D3" w14:textId="77777777" w:rsidR="00215699" w:rsidRDefault="00215699" w:rsidP="00215699">
      <w:pPr>
        <w:pStyle w:val="Default"/>
        <w:rPr>
          <w:b/>
          <w:bCs/>
          <w:sz w:val="22"/>
          <w:szCs w:val="22"/>
        </w:rPr>
      </w:pPr>
      <w:r>
        <w:rPr>
          <w:b/>
          <w:bCs/>
          <w:sz w:val="22"/>
          <w:szCs w:val="22"/>
        </w:rPr>
        <w:t xml:space="preserve">(b) The name, telephone number, and address of the towing firm where the vehicle may be redeemed. </w:t>
      </w:r>
    </w:p>
    <w:p w14:paraId="40ADC591" w14:textId="77777777" w:rsidR="00215699" w:rsidRDefault="00215699" w:rsidP="00215699">
      <w:pPr>
        <w:pStyle w:val="Default"/>
        <w:rPr>
          <w:sz w:val="22"/>
          <w:szCs w:val="22"/>
        </w:rPr>
      </w:pPr>
    </w:p>
    <w:p w14:paraId="65812450" w14:textId="77777777" w:rsidR="00215699" w:rsidRDefault="00215699" w:rsidP="00215699">
      <w:pPr>
        <w:pStyle w:val="Default"/>
        <w:rPr>
          <w:sz w:val="22"/>
          <w:szCs w:val="22"/>
        </w:rPr>
      </w:pPr>
      <w:r>
        <w:rPr>
          <w:b/>
          <w:bCs/>
          <w:sz w:val="22"/>
          <w:szCs w:val="22"/>
        </w:rPr>
        <w:t xml:space="preserve">2) The requirements of subsection (1) of this section do not apply to residential property. Any person having charge of such property may have an unauthorized vehicle impounded immediately upon </w:t>
      </w:r>
    </w:p>
    <w:p w14:paraId="265B0CB2" w14:textId="77777777" w:rsidR="00215699" w:rsidRDefault="00215699" w:rsidP="00215699">
      <w:pPr>
        <w:pStyle w:val="Default"/>
        <w:rPr>
          <w:b/>
          <w:bCs/>
          <w:sz w:val="22"/>
          <w:szCs w:val="22"/>
        </w:rPr>
      </w:pPr>
      <w:r>
        <w:rPr>
          <w:b/>
          <w:bCs/>
          <w:sz w:val="22"/>
          <w:szCs w:val="22"/>
        </w:rPr>
        <w:t xml:space="preserve">giving written authorization. </w:t>
      </w:r>
    </w:p>
    <w:p w14:paraId="0E02D744" w14:textId="77777777" w:rsidR="00215699" w:rsidRDefault="00215699" w:rsidP="00215699">
      <w:pPr>
        <w:pStyle w:val="Default"/>
        <w:rPr>
          <w:sz w:val="22"/>
          <w:szCs w:val="22"/>
        </w:rPr>
      </w:pPr>
    </w:p>
    <w:p w14:paraId="1E0913F0" w14:textId="77777777" w:rsidR="00215699" w:rsidRDefault="00215699" w:rsidP="00215699">
      <w:pPr>
        <w:pStyle w:val="Default"/>
        <w:rPr>
          <w:sz w:val="22"/>
          <w:szCs w:val="22"/>
        </w:rPr>
      </w:pPr>
      <w:r>
        <w:rPr>
          <w:b/>
          <w:bCs/>
          <w:sz w:val="22"/>
          <w:szCs w:val="22"/>
        </w:rPr>
        <w:t xml:space="preserve">PLEASE NOTE: RCW 46.55.063 (2) REQUIRES THAT TOWING CONTRACTS WITH PRIVATE PROPERTY OWNERS SHALL BE IN WRITTEN FORM AND STATE THE PERSONS EMPOWERED TO AUTHORIZE IMPOUNDS. PLEASE CALL AND UPDATE IF THERE ARE ANY CHANGES TO YOUR AUTHORIZED SIGNERS LIST. </w:t>
      </w:r>
    </w:p>
    <w:p w14:paraId="2ACC71B5" w14:textId="77777777" w:rsidR="00215699" w:rsidRDefault="00215699" w:rsidP="00505797">
      <w:pPr>
        <w:pStyle w:val="Default"/>
        <w:jc w:val="center"/>
        <w:rPr>
          <w:b/>
          <w:bCs/>
          <w:sz w:val="32"/>
          <w:szCs w:val="32"/>
        </w:rPr>
      </w:pPr>
      <w:r>
        <w:rPr>
          <w:b/>
          <w:bCs/>
          <w:sz w:val="32"/>
          <w:szCs w:val="32"/>
        </w:rPr>
        <w:t>IMPORTANT CANCELLATION NOTICE</w:t>
      </w:r>
    </w:p>
    <w:p w14:paraId="0032EFAB" w14:textId="77777777" w:rsidR="00215699" w:rsidRDefault="00215699" w:rsidP="00215699">
      <w:pPr>
        <w:pStyle w:val="Default"/>
        <w:jc w:val="center"/>
        <w:rPr>
          <w:sz w:val="32"/>
          <w:szCs w:val="32"/>
        </w:rPr>
      </w:pPr>
    </w:p>
    <w:p w14:paraId="3D212E77" w14:textId="77777777" w:rsidR="00215699" w:rsidRDefault="00215699" w:rsidP="00215699">
      <w:pPr>
        <w:pStyle w:val="Default"/>
        <w:rPr>
          <w:sz w:val="22"/>
          <w:szCs w:val="22"/>
        </w:rPr>
      </w:pPr>
      <w:r>
        <w:rPr>
          <w:b/>
          <w:bCs/>
          <w:sz w:val="22"/>
          <w:szCs w:val="22"/>
        </w:rPr>
        <w:t xml:space="preserve">THIS IS A LEGAL CONTRACT, SO, FOR SOME REASON THIS CONTRACT NEEDS TO BE CANCELLED PLEASE CALL OUR OFFICE AT LEAST 10 DAYS IN ADVANCE AND OUR OFFICE WILL HAVE A REPRESENTATIVE FROM OUR COMPANY COME OUT AND REMOVE OUR SIGNS FROM SAID PROPERTY. </w:t>
      </w:r>
    </w:p>
    <w:p w14:paraId="52634CE8" w14:textId="41AED11F" w:rsidR="00215699" w:rsidRDefault="00215699" w:rsidP="00505797">
      <w:pPr>
        <w:pStyle w:val="Default"/>
        <w:jc w:val="center"/>
        <w:rPr>
          <w:b/>
          <w:bCs/>
          <w:sz w:val="32"/>
          <w:szCs w:val="32"/>
        </w:rPr>
      </w:pPr>
      <w:r>
        <w:rPr>
          <w:b/>
          <w:bCs/>
          <w:sz w:val="32"/>
          <w:szCs w:val="32"/>
        </w:rPr>
        <w:t>PLEASE DO NOT THROW OUR SIGNS AWAY.</w:t>
      </w:r>
    </w:p>
    <w:p w14:paraId="468A510C" w14:textId="77777777" w:rsidR="00946790" w:rsidRDefault="00946790" w:rsidP="00215699">
      <w:pPr>
        <w:pStyle w:val="Default"/>
        <w:jc w:val="center"/>
        <w:rPr>
          <w:b/>
          <w:bCs/>
          <w:sz w:val="32"/>
          <w:szCs w:val="32"/>
        </w:rPr>
      </w:pPr>
    </w:p>
    <w:p w14:paraId="4354215C" w14:textId="77777777" w:rsidR="00215699" w:rsidRDefault="00215699" w:rsidP="00215699">
      <w:pPr>
        <w:pStyle w:val="Default"/>
        <w:jc w:val="center"/>
        <w:rPr>
          <w:sz w:val="32"/>
          <w:szCs w:val="32"/>
        </w:rPr>
      </w:pPr>
    </w:p>
    <w:p w14:paraId="0D90A4C3" w14:textId="77777777" w:rsidR="00215699" w:rsidRDefault="00215699" w:rsidP="00215699">
      <w:pPr>
        <w:spacing w:after="0"/>
        <w:ind w:right="144"/>
      </w:pPr>
      <w:r>
        <w:rPr>
          <w:b/>
          <w:bCs/>
        </w:rPr>
        <w:t>SIGNED________________________________________ DATE______________________</w:t>
      </w:r>
      <w:r w:rsidR="00826495">
        <w:rPr>
          <w:b/>
          <w:bCs/>
        </w:rPr>
        <w:t>__________</w:t>
      </w:r>
    </w:p>
    <w:sectPr w:rsidR="00215699" w:rsidSect="009A3678">
      <w:type w:val="continuous"/>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994"/>
    <w:rsid w:val="00012F8B"/>
    <w:rsid w:val="00116A39"/>
    <w:rsid w:val="0013336C"/>
    <w:rsid w:val="0014693E"/>
    <w:rsid w:val="001821C8"/>
    <w:rsid w:val="00215699"/>
    <w:rsid w:val="0047544C"/>
    <w:rsid w:val="004A3D07"/>
    <w:rsid w:val="00505797"/>
    <w:rsid w:val="005E2C94"/>
    <w:rsid w:val="006013DF"/>
    <w:rsid w:val="006F48D3"/>
    <w:rsid w:val="00721E15"/>
    <w:rsid w:val="00736952"/>
    <w:rsid w:val="0074270B"/>
    <w:rsid w:val="00795AF7"/>
    <w:rsid w:val="00804994"/>
    <w:rsid w:val="00826495"/>
    <w:rsid w:val="00946790"/>
    <w:rsid w:val="009A3678"/>
    <w:rsid w:val="00A56406"/>
    <w:rsid w:val="00AD757B"/>
    <w:rsid w:val="00B5676E"/>
    <w:rsid w:val="00BA4E76"/>
    <w:rsid w:val="00BB2C1E"/>
    <w:rsid w:val="00BE75A0"/>
    <w:rsid w:val="00C43AE8"/>
    <w:rsid w:val="00CF56D0"/>
    <w:rsid w:val="00D0358A"/>
    <w:rsid w:val="00D8571A"/>
    <w:rsid w:val="00EC3B26"/>
    <w:rsid w:val="00EF01CA"/>
    <w:rsid w:val="00F12F0C"/>
    <w:rsid w:val="00FD0B90"/>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4A013"/>
  <w15:docId w15:val="{CDDBE91D-8B87-447E-B5BC-3DB0CF34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0C"/>
    <w:rPr>
      <w:rFonts w:ascii="Tahoma" w:hAnsi="Tahoma" w:cs="Tahoma"/>
      <w:sz w:val="16"/>
      <w:szCs w:val="16"/>
    </w:rPr>
  </w:style>
  <w:style w:type="character" w:styleId="Hyperlink">
    <w:name w:val="Hyperlink"/>
    <w:basedOn w:val="DefaultParagraphFont"/>
    <w:uiPriority w:val="99"/>
    <w:unhideWhenUsed/>
    <w:rsid w:val="00D0358A"/>
    <w:rPr>
      <w:color w:val="0000FF" w:themeColor="hyperlink"/>
      <w:u w:val="single"/>
    </w:rPr>
  </w:style>
  <w:style w:type="character" w:customStyle="1" w:styleId="Mention1">
    <w:name w:val="Mention1"/>
    <w:basedOn w:val="DefaultParagraphFont"/>
    <w:uiPriority w:val="99"/>
    <w:semiHidden/>
    <w:unhideWhenUsed/>
    <w:rsid w:val="00D0358A"/>
    <w:rPr>
      <w:color w:val="2B579A"/>
      <w:shd w:val="clear" w:color="auto" w:fill="E6E6E6"/>
    </w:rPr>
  </w:style>
  <w:style w:type="paragraph" w:customStyle="1" w:styleId="Default">
    <w:name w:val="Default"/>
    <w:rsid w:val="002156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ispatch@petes24hrtow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34FE-6547-4AE9-8A72-8B2F527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Dispatch</cp:lastModifiedBy>
  <cp:revision>11</cp:revision>
  <cp:lastPrinted>2021-09-09T17:36:00Z</cp:lastPrinted>
  <dcterms:created xsi:type="dcterms:W3CDTF">2018-02-28T17:40:00Z</dcterms:created>
  <dcterms:modified xsi:type="dcterms:W3CDTF">2022-08-22T19:05:00Z</dcterms:modified>
</cp:coreProperties>
</file>